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D529B">
        <w:rPr>
          <w:rFonts w:ascii="Times New Roman" w:hAnsi="Times New Roman" w:cs="Times New Roman"/>
          <w:sz w:val="26"/>
          <w:szCs w:val="26"/>
        </w:rPr>
        <w:t>6</w:t>
      </w:r>
    </w:p>
    <w:p w:rsidR="00E24520" w:rsidRDefault="00DA347E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phương pháp sử dụng để làm giảm biên độ nhấp nhô điện áp ra của máy phát điện một chiều là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D529B" w:rsidRPr="005D529B" w:rsidRDefault="005D529B" w:rsidP="005D529B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5D529B">
        <w:rPr>
          <w:rFonts w:ascii="Times New Roman" w:eastAsiaTheme="minorEastAsia" w:hAnsi="Times New Roman" w:cs="Times New Roman"/>
          <w:sz w:val="26"/>
          <w:szCs w:val="26"/>
        </w:rPr>
        <w:t xml:space="preserve">Tăng thêm cuộn dây phần ứng  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A121B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 thêm cuộn dây phần ứng</w:t>
      </w:r>
      <w:r w:rsidR="00E2452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E21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827C8" w:rsidRPr="00E24520" w:rsidRDefault="00A121B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 thêm cuộn dây phần cảm</w:t>
      </w:r>
    </w:p>
    <w:p w:rsidR="00A121B1" w:rsidRDefault="00A121B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 tốc độ của rotor</w:t>
      </w:r>
    </w:p>
    <w:p w:rsidR="00A121B1" w:rsidRDefault="00A121B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Giảm tốc độ của rotor</w:t>
      </w:r>
      <w:bookmarkStart w:id="0" w:name="_GoBack"/>
      <w:bookmarkEnd w:id="0"/>
    </w:p>
    <w:sectPr w:rsidR="00A12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B5F25"/>
    <w:rsid w:val="00BC0A90"/>
    <w:rsid w:val="00BD5D78"/>
    <w:rsid w:val="00C156FB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2D9C-3D6A-408E-911C-399537CE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130</cp:revision>
  <dcterms:created xsi:type="dcterms:W3CDTF">2020-07-20T00:27:00Z</dcterms:created>
  <dcterms:modified xsi:type="dcterms:W3CDTF">2020-09-02T01:37:00Z</dcterms:modified>
</cp:coreProperties>
</file>